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5EBE2" w14:textId="77777777" w:rsidR="00631A4F" w:rsidRDefault="00631A4F" w:rsidP="00C954EB">
      <w:pPr>
        <w:rPr>
          <w:lang w:val="ru-RU"/>
        </w:rPr>
      </w:pPr>
    </w:p>
    <w:p w14:paraId="048D0ACD" w14:textId="426A630E" w:rsidR="00A672CE" w:rsidRDefault="00AB09CD" w:rsidP="006B786C">
      <w:pPr>
        <w:jc w:val="both"/>
        <w:rPr>
          <w:b/>
          <w:bCs/>
          <w:lang w:val="en"/>
        </w:rPr>
      </w:pPr>
      <w:r w:rsidRPr="00364876">
        <w:rPr>
          <w:b/>
          <w:bCs/>
          <w:lang w:val="en"/>
        </w:rPr>
        <w:t xml:space="preserve">Kumtor Gold Company (KGC) invites your </w:t>
      </w:r>
      <w:r w:rsidR="006B786C">
        <w:rPr>
          <w:b/>
          <w:bCs/>
          <w:lang w:val="en"/>
        </w:rPr>
        <w:t>C</w:t>
      </w:r>
      <w:r w:rsidRPr="00364876">
        <w:rPr>
          <w:b/>
          <w:bCs/>
          <w:lang w:val="en"/>
        </w:rPr>
        <w:t xml:space="preserve">ompany to participate in a Request for Quotations for the supply </w:t>
      </w:r>
      <w:r w:rsidR="00151801">
        <w:rPr>
          <w:b/>
          <w:bCs/>
          <w:lang w:val="en"/>
        </w:rPr>
        <w:t xml:space="preserve">of </w:t>
      </w:r>
      <w:r w:rsidR="00151801" w:rsidRPr="00151801">
        <w:rPr>
          <w:b/>
          <w:bCs/>
          <w:lang w:val="en"/>
        </w:rPr>
        <w:t>slings and fiberglass ladders</w:t>
      </w:r>
      <w:r w:rsidRPr="00364876">
        <w:rPr>
          <w:b/>
          <w:bCs/>
          <w:lang w:val="en"/>
        </w:rPr>
        <w:t>.</w:t>
      </w:r>
    </w:p>
    <w:p w14:paraId="3309B337" w14:textId="77777777" w:rsidR="00A672CE" w:rsidRDefault="00A672CE" w:rsidP="00A672CE">
      <w:pPr>
        <w:jc w:val="both"/>
        <w:rPr>
          <w:b/>
          <w:bCs/>
        </w:rPr>
      </w:pPr>
    </w:p>
    <w:p w14:paraId="3F770E23" w14:textId="0666DBC4" w:rsidR="00A672CE" w:rsidRPr="00A672CE" w:rsidRDefault="00A672CE" w:rsidP="00A672CE">
      <w:pPr>
        <w:jc w:val="both"/>
        <w:rPr>
          <w:b/>
          <w:bCs/>
        </w:rPr>
      </w:pPr>
      <w:r w:rsidRPr="00A672CE">
        <w:rPr>
          <w:b/>
          <w:bCs/>
        </w:rPr>
        <w:t>Appendix 1 – slings, 11 positions</w:t>
      </w:r>
    </w:p>
    <w:p w14:paraId="16FA7DCD" w14:textId="55661B39" w:rsidR="00A672CE" w:rsidRPr="006B786C" w:rsidRDefault="00A672CE" w:rsidP="00A672CE">
      <w:pPr>
        <w:jc w:val="both"/>
        <w:rPr>
          <w:b/>
          <w:bCs/>
        </w:rPr>
      </w:pPr>
      <w:r w:rsidRPr="00A672CE">
        <w:rPr>
          <w:b/>
          <w:bCs/>
        </w:rPr>
        <w:t>Appendix 2 – ladders, 4 positions</w:t>
      </w:r>
    </w:p>
    <w:p w14:paraId="59BFC9ED" w14:textId="77E4CA84" w:rsidR="0019470F" w:rsidRPr="006B786C" w:rsidRDefault="00AB09CD" w:rsidP="006B786C">
      <w:pPr>
        <w:jc w:val="both"/>
      </w:pPr>
      <w:r w:rsidRPr="003B0B1E">
        <w:rPr>
          <w:lang w:val="en"/>
        </w:rPr>
        <w:t>Full description of the items, quantities, are provided in Appendix 1</w:t>
      </w:r>
      <w:r w:rsidR="00151801">
        <w:rPr>
          <w:lang w:val="en"/>
        </w:rPr>
        <w:t xml:space="preserve"> and </w:t>
      </w:r>
      <w:r w:rsidR="00151801" w:rsidRPr="003B0B1E">
        <w:rPr>
          <w:lang w:val="en"/>
        </w:rPr>
        <w:t xml:space="preserve">Appendix </w:t>
      </w:r>
      <w:r w:rsidR="00151801">
        <w:rPr>
          <w:lang w:val="en"/>
        </w:rPr>
        <w:t>2</w:t>
      </w:r>
      <w:r w:rsidRPr="003B0B1E">
        <w:rPr>
          <w:lang w:val="en"/>
        </w:rPr>
        <w:t xml:space="preserve">. </w:t>
      </w:r>
    </w:p>
    <w:p w14:paraId="61596AEB" w14:textId="4E73D0E8" w:rsidR="00335713" w:rsidRPr="006B786C" w:rsidRDefault="00AB09CD" w:rsidP="006B786C">
      <w:pPr>
        <w:jc w:val="both"/>
        <w:rPr>
          <w:b/>
          <w:bCs/>
        </w:rPr>
      </w:pPr>
      <w:r w:rsidRPr="00335713">
        <w:rPr>
          <w:b/>
          <w:bCs/>
          <w:lang w:val="en"/>
        </w:rPr>
        <w:t>Format and procedure for submitting proposals:</w:t>
      </w:r>
    </w:p>
    <w:p w14:paraId="68DCC340" w14:textId="079B57AB" w:rsidR="00631A4F" w:rsidRPr="006B786C" w:rsidRDefault="00AB09CD" w:rsidP="006B786C">
      <w:r w:rsidRPr="00335713">
        <w:rPr>
          <w:lang w:val="en"/>
        </w:rPr>
        <w:t xml:space="preserve">Commercial Proposal shall be prepared on the </w:t>
      </w:r>
      <w:r w:rsidR="006B786C">
        <w:rPr>
          <w:lang w:val="en"/>
        </w:rPr>
        <w:t>C</w:t>
      </w:r>
      <w:r w:rsidRPr="00335713">
        <w:rPr>
          <w:lang w:val="en"/>
        </w:rPr>
        <w:t>ompany’s official letterhead, signed by an authorized person, stamped, and submitted in PDF format. Please submit your Proposal electronically to the following email address:</w:t>
      </w:r>
      <w:r w:rsidRPr="00335713">
        <w:rPr>
          <w:lang w:val="en"/>
        </w:rPr>
        <w:br/>
      </w:r>
      <w:hyperlink r:id="rId5" w:history="1">
        <w:r w:rsidR="00E76F99" w:rsidRPr="00E76F99">
          <w:rPr>
            <w:rStyle w:val="Hyperlink"/>
            <w:b/>
            <w:bCs/>
          </w:rPr>
          <w:t>instrument@kumtor.kg</w:t>
        </w:r>
      </w:hyperlink>
      <w:r w:rsidRPr="00335713">
        <w:rPr>
          <w:lang w:val="en"/>
        </w:rPr>
        <w:t xml:space="preserve"> by 1</w:t>
      </w:r>
      <w:r w:rsidR="00E76F99">
        <w:rPr>
          <w:lang w:val="en"/>
        </w:rPr>
        <w:t>5</w:t>
      </w:r>
      <w:r w:rsidRPr="00335713">
        <w:rPr>
          <w:lang w:val="en"/>
        </w:rPr>
        <w:t xml:space="preserve">:00 pm on February </w:t>
      </w:r>
      <w:r w:rsidR="00E76F99">
        <w:rPr>
          <w:lang w:val="en"/>
        </w:rPr>
        <w:t>20</w:t>
      </w:r>
      <w:r w:rsidRPr="00335713">
        <w:rPr>
          <w:lang w:val="en"/>
        </w:rPr>
        <w:t>, 2026</w:t>
      </w:r>
      <w:r w:rsidRPr="00335713">
        <w:rPr>
          <w:b/>
          <w:bCs/>
          <w:lang w:val="en"/>
        </w:rPr>
        <w:t>.</w:t>
      </w:r>
    </w:p>
    <w:p w14:paraId="38E83AF1" w14:textId="4C7903ED" w:rsidR="00BD707D" w:rsidRPr="006B786C" w:rsidRDefault="00AB09CD" w:rsidP="006B786C">
      <w:pPr>
        <w:jc w:val="both"/>
        <w:rPr>
          <w:b/>
          <w:bCs/>
        </w:rPr>
      </w:pPr>
      <w:r w:rsidRPr="00E72D5C">
        <w:rPr>
          <w:b/>
          <w:bCs/>
          <w:lang w:val="en"/>
        </w:rPr>
        <w:t>Commercial Proposal shall include:</w:t>
      </w:r>
    </w:p>
    <w:p w14:paraId="1CCA8780" w14:textId="66E7EF8C" w:rsidR="00171601" w:rsidRPr="006B786C" w:rsidRDefault="00AB09CD" w:rsidP="006B786C">
      <w:pPr>
        <w:spacing w:after="0" w:line="240" w:lineRule="auto"/>
        <w:jc w:val="both"/>
      </w:pPr>
      <w:r>
        <w:rPr>
          <w:lang w:val="en"/>
        </w:rPr>
        <w:t>- Price</w:t>
      </w:r>
    </w:p>
    <w:p w14:paraId="4D9C92BD" w14:textId="389A9172" w:rsidR="00310570" w:rsidRPr="006B786C" w:rsidRDefault="00AB09CD" w:rsidP="006B786C">
      <w:pPr>
        <w:spacing w:after="0" w:line="240" w:lineRule="auto"/>
        <w:jc w:val="both"/>
      </w:pPr>
      <w:r>
        <w:rPr>
          <w:lang w:val="en"/>
        </w:rPr>
        <w:t xml:space="preserve">- Delivery deadlines </w:t>
      </w:r>
    </w:p>
    <w:p w14:paraId="43E779B5" w14:textId="61C403D0" w:rsidR="009F57BC" w:rsidRPr="006B786C" w:rsidRDefault="00AB09CD" w:rsidP="006B786C">
      <w:pPr>
        <w:spacing w:after="0" w:line="240" w:lineRule="auto"/>
        <w:jc w:val="both"/>
      </w:pPr>
      <w:r>
        <w:rPr>
          <w:lang w:val="en"/>
        </w:rPr>
        <w:t>- Delivery terms (Incoterms 2020)</w:t>
      </w:r>
    </w:p>
    <w:p w14:paraId="159E588E" w14:textId="2234FE8E" w:rsidR="00097588" w:rsidRPr="006B786C" w:rsidRDefault="00AB09CD" w:rsidP="006B786C">
      <w:pPr>
        <w:spacing w:after="0" w:line="240" w:lineRule="auto"/>
        <w:jc w:val="both"/>
      </w:pPr>
      <w:r w:rsidRPr="00097588">
        <w:rPr>
          <w:lang w:val="en"/>
        </w:rPr>
        <w:t>- Payment terms</w:t>
      </w:r>
    </w:p>
    <w:p w14:paraId="3DA6F708" w14:textId="25E64FCB" w:rsidR="00683CAE" w:rsidRPr="006B786C" w:rsidRDefault="00AB09CD" w:rsidP="006B786C">
      <w:pPr>
        <w:spacing w:after="0" w:line="240" w:lineRule="auto"/>
        <w:jc w:val="both"/>
      </w:pPr>
      <w:r>
        <w:rPr>
          <w:lang w:val="en"/>
        </w:rPr>
        <w:t>- Validity period of the Proposal</w:t>
      </w:r>
    </w:p>
    <w:p w14:paraId="58FADBB6" w14:textId="2EEA2601" w:rsidR="00171601" w:rsidRPr="006B786C" w:rsidRDefault="00AB09CD" w:rsidP="006B786C">
      <w:pPr>
        <w:spacing w:after="0" w:line="240" w:lineRule="auto"/>
        <w:jc w:val="both"/>
        <w:rPr>
          <w:b/>
          <w:bCs/>
        </w:rPr>
      </w:pPr>
      <w:r>
        <w:rPr>
          <w:lang w:val="en"/>
        </w:rPr>
        <w:t>- Date and reference number of the document.</w:t>
      </w:r>
    </w:p>
    <w:p w14:paraId="6601E89E" w14:textId="77777777" w:rsidR="003B0B1E" w:rsidRPr="006B786C" w:rsidRDefault="003B0B1E" w:rsidP="006B786C">
      <w:pPr>
        <w:spacing w:after="0" w:line="240" w:lineRule="auto"/>
        <w:jc w:val="both"/>
        <w:rPr>
          <w:b/>
          <w:bCs/>
        </w:rPr>
      </w:pPr>
    </w:p>
    <w:p w14:paraId="5D219C3A" w14:textId="77777777" w:rsidR="003E3498" w:rsidRDefault="003E3498" w:rsidP="006B786C">
      <w:pPr>
        <w:jc w:val="both"/>
        <w:rPr>
          <w:b/>
          <w:bCs/>
          <w:lang w:val="ru-RU"/>
        </w:rPr>
      </w:pPr>
      <w:r w:rsidRPr="003E3498">
        <w:rPr>
          <w:b/>
          <w:bCs/>
        </w:rPr>
        <w:t>Evaluation Criteria: The winning proposal will be the one that offers the best overall balance of price/quality/delivery deadlines and terms.</w:t>
      </w:r>
    </w:p>
    <w:p w14:paraId="26FC3B68" w14:textId="1CC56E35" w:rsidR="00BD707D" w:rsidRPr="006B786C" w:rsidRDefault="00AB09CD" w:rsidP="006B786C">
      <w:pPr>
        <w:jc w:val="both"/>
      </w:pPr>
      <w:r w:rsidRPr="00FE6D16">
        <w:rPr>
          <w:lang w:val="en"/>
        </w:rPr>
        <w:t xml:space="preserve">For all additional inquiries, please direct your questions in writing to the following email address: </w:t>
      </w:r>
      <w:hyperlink r:id="rId6" w:history="1">
        <w:r w:rsidR="00387759" w:rsidRPr="00E7488D">
          <w:rPr>
            <w:rStyle w:val="Hyperlink"/>
            <w:lang w:val="en"/>
          </w:rPr>
          <w:t>stalbek.asylbekov@kumtor.kg</w:t>
        </w:r>
      </w:hyperlink>
      <w:r w:rsidRPr="00FE6D16">
        <w:rPr>
          <w:lang w:val="en"/>
        </w:rPr>
        <w:t>.</w:t>
      </w:r>
    </w:p>
    <w:sectPr w:rsidR="00BD707D" w:rsidRPr="006B786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C2F21"/>
    <w:multiLevelType w:val="multilevel"/>
    <w:tmpl w:val="90C20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6130B3"/>
    <w:multiLevelType w:val="multilevel"/>
    <w:tmpl w:val="020CD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5885361">
    <w:abstractNumId w:val="1"/>
  </w:num>
  <w:num w:numId="2" w16cid:durableId="1056977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A8"/>
    <w:rsid w:val="000513A1"/>
    <w:rsid w:val="000513CC"/>
    <w:rsid w:val="00056AE9"/>
    <w:rsid w:val="000866B4"/>
    <w:rsid w:val="00097588"/>
    <w:rsid w:val="00126063"/>
    <w:rsid w:val="00134E39"/>
    <w:rsid w:val="00135205"/>
    <w:rsid w:val="001352EE"/>
    <w:rsid w:val="00151801"/>
    <w:rsid w:val="00156ED9"/>
    <w:rsid w:val="00171601"/>
    <w:rsid w:val="00191085"/>
    <w:rsid w:val="0019470F"/>
    <w:rsid w:val="001B2C70"/>
    <w:rsid w:val="001F55DB"/>
    <w:rsid w:val="00204921"/>
    <w:rsid w:val="00240210"/>
    <w:rsid w:val="0025061A"/>
    <w:rsid w:val="00250D29"/>
    <w:rsid w:val="00252B00"/>
    <w:rsid w:val="002A4BEC"/>
    <w:rsid w:val="002B5550"/>
    <w:rsid w:val="002B5EFD"/>
    <w:rsid w:val="002C4BE1"/>
    <w:rsid w:val="00310570"/>
    <w:rsid w:val="00313D21"/>
    <w:rsid w:val="0031463E"/>
    <w:rsid w:val="003313D3"/>
    <w:rsid w:val="00331BE9"/>
    <w:rsid w:val="00335713"/>
    <w:rsid w:val="00343F4A"/>
    <w:rsid w:val="00350950"/>
    <w:rsid w:val="003545F8"/>
    <w:rsid w:val="00364876"/>
    <w:rsid w:val="00367B6A"/>
    <w:rsid w:val="00387073"/>
    <w:rsid w:val="00387759"/>
    <w:rsid w:val="003A4797"/>
    <w:rsid w:val="003B0B1E"/>
    <w:rsid w:val="003C498B"/>
    <w:rsid w:val="003E3498"/>
    <w:rsid w:val="003E3A9F"/>
    <w:rsid w:val="00404FDD"/>
    <w:rsid w:val="00465224"/>
    <w:rsid w:val="00481764"/>
    <w:rsid w:val="0048350D"/>
    <w:rsid w:val="00485D96"/>
    <w:rsid w:val="004E2C9F"/>
    <w:rsid w:val="005166E6"/>
    <w:rsid w:val="00541D6A"/>
    <w:rsid w:val="0055618A"/>
    <w:rsid w:val="005E395C"/>
    <w:rsid w:val="005F02CF"/>
    <w:rsid w:val="005F366B"/>
    <w:rsid w:val="005F6F23"/>
    <w:rsid w:val="00600C96"/>
    <w:rsid w:val="00605E1C"/>
    <w:rsid w:val="00621A3A"/>
    <w:rsid w:val="00631385"/>
    <w:rsid w:val="00631A4F"/>
    <w:rsid w:val="00683CAE"/>
    <w:rsid w:val="006B786C"/>
    <w:rsid w:val="006F4F78"/>
    <w:rsid w:val="0070024E"/>
    <w:rsid w:val="00732233"/>
    <w:rsid w:val="00732E43"/>
    <w:rsid w:val="00771589"/>
    <w:rsid w:val="007A2CB2"/>
    <w:rsid w:val="007A45A8"/>
    <w:rsid w:val="007E1C3E"/>
    <w:rsid w:val="00823847"/>
    <w:rsid w:val="00844445"/>
    <w:rsid w:val="00846AAC"/>
    <w:rsid w:val="00890A7A"/>
    <w:rsid w:val="008F5E16"/>
    <w:rsid w:val="00930216"/>
    <w:rsid w:val="00931619"/>
    <w:rsid w:val="00965257"/>
    <w:rsid w:val="00974607"/>
    <w:rsid w:val="00986CE9"/>
    <w:rsid w:val="009A3539"/>
    <w:rsid w:val="009C4887"/>
    <w:rsid w:val="009D7878"/>
    <w:rsid w:val="009F57BC"/>
    <w:rsid w:val="00A2036C"/>
    <w:rsid w:val="00A369F2"/>
    <w:rsid w:val="00A672CE"/>
    <w:rsid w:val="00A75D0D"/>
    <w:rsid w:val="00A9247A"/>
    <w:rsid w:val="00AA3198"/>
    <w:rsid w:val="00AB09CD"/>
    <w:rsid w:val="00AF6B36"/>
    <w:rsid w:val="00B01FB9"/>
    <w:rsid w:val="00B073D5"/>
    <w:rsid w:val="00B32E65"/>
    <w:rsid w:val="00B66EBB"/>
    <w:rsid w:val="00B75836"/>
    <w:rsid w:val="00BB41B7"/>
    <w:rsid w:val="00BC4C9C"/>
    <w:rsid w:val="00BD707D"/>
    <w:rsid w:val="00BE6BF5"/>
    <w:rsid w:val="00BF35DA"/>
    <w:rsid w:val="00C3412A"/>
    <w:rsid w:val="00C81490"/>
    <w:rsid w:val="00C954EB"/>
    <w:rsid w:val="00D23261"/>
    <w:rsid w:val="00D30BE7"/>
    <w:rsid w:val="00D667A8"/>
    <w:rsid w:val="00D96D8E"/>
    <w:rsid w:val="00DB5E6C"/>
    <w:rsid w:val="00DE6801"/>
    <w:rsid w:val="00E07095"/>
    <w:rsid w:val="00E6279D"/>
    <w:rsid w:val="00E72D5C"/>
    <w:rsid w:val="00E7488D"/>
    <w:rsid w:val="00E76F99"/>
    <w:rsid w:val="00E80682"/>
    <w:rsid w:val="00E90037"/>
    <w:rsid w:val="00E91E7F"/>
    <w:rsid w:val="00ED6AF9"/>
    <w:rsid w:val="00ED6BEE"/>
    <w:rsid w:val="00EE7CCA"/>
    <w:rsid w:val="00F52B4E"/>
    <w:rsid w:val="00F71246"/>
    <w:rsid w:val="00F765B9"/>
    <w:rsid w:val="00F83FE8"/>
    <w:rsid w:val="00F941F5"/>
    <w:rsid w:val="00FA280E"/>
    <w:rsid w:val="00FE6D16"/>
    <w:rsid w:val="00FE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EC007"/>
  <w15:chartTrackingRefBased/>
  <w15:docId w15:val="{FCD9B8AB-5A61-46A9-A092-62F53E99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7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7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7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7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7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7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7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7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7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7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7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7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7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7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7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7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7A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56A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6AE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A353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lbek.asylbekov@kumtor.kg" TargetMode="External"/><Relationship Id="rId5" Type="http://schemas.openxmlformats.org/officeDocument/2006/relationships/hyperlink" Target="mailto:instrument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Stalbek Asylbekov</dc:creator>
  <cp:lastModifiedBy>Stalbek Asylbekov</cp:lastModifiedBy>
  <cp:revision>84</cp:revision>
  <dcterms:created xsi:type="dcterms:W3CDTF">2026-02-02T03:18:00Z</dcterms:created>
  <dcterms:modified xsi:type="dcterms:W3CDTF">2026-02-13T03:40:00Z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ActionId">
    <vt:lpwstr>680de5f1-3b94-4b58-b6e9-f83bb5ed7830</vt:lpwstr>
  </property>
  <property fmtid="{D5CDD505-2E9C-101B-9397-08002B2CF9AE}" pid="3" name="MSIP_Label_d85bea94-60d0-4a5c-9138-48420e73067f_ContentBits">
    <vt:lpwstr>0</vt:lpwstr>
  </property>
  <property fmtid="{D5CDD505-2E9C-101B-9397-08002B2CF9AE}" pid="4" name="MSIP_Label_d85bea94-60d0-4a5c-9138-48420e73067f_Enabled">
    <vt:lpwstr>true</vt:lpwstr>
  </property>
  <property fmtid="{D5CDD505-2E9C-101B-9397-08002B2CF9AE}" pid="5" name="MSIP_Label_d85bea94-60d0-4a5c-9138-48420e73067f_Method">
    <vt:lpwstr>Standard</vt:lpwstr>
  </property>
  <property fmtid="{D5CDD505-2E9C-101B-9397-08002B2CF9AE}" pid="6" name="MSIP_Label_d85bea94-60d0-4a5c-9138-48420e73067f_Name">
    <vt:lpwstr>defa4170-0d19-0005-0004-bc88714345d2</vt:lpwstr>
  </property>
  <property fmtid="{D5CDD505-2E9C-101B-9397-08002B2CF9AE}" pid="7" name="MSIP_Label_d85bea94-60d0-4a5c-9138-48420e73067f_SetDate">
    <vt:lpwstr>2026-02-02T03:19:51Z</vt:lpwstr>
  </property>
  <property fmtid="{D5CDD505-2E9C-101B-9397-08002B2CF9AE}" pid="8" name="MSIP_Label_d85bea94-60d0-4a5c-9138-48420e73067f_SiteId">
    <vt:lpwstr>30f55b9e-dc49-493e-a20c-0fbb510a0971</vt:lpwstr>
  </property>
  <property fmtid="{D5CDD505-2E9C-101B-9397-08002B2CF9AE}" pid="9" name="MSIP_Label_d85bea94-60d0-4a5c-9138-48420e73067f_Tag">
    <vt:lpwstr>10, 3, 0, 1</vt:lpwstr>
  </property>
</Properties>
</file>